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0F6" w:rsidRPr="007070D7" w:rsidRDefault="000330F6" w:rsidP="000330F6">
      <w:pPr>
        <w:autoSpaceDE w:val="0"/>
        <w:autoSpaceDN w:val="0"/>
        <w:adjustRightInd w:val="0"/>
        <w:spacing w:after="0"/>
        <w:jc w:val="center"/>
        <w:rPr>
          <w:rFonts w:ascii="Times New Roman" w:hAnsi="Times New Roman" w:cs="Times New Roman"/>
          <w:b/>
          <w:bCs/>
          <w:sz w:val="28"/>
          <w:szCs w:val="28"/>
        </w:rPr>
      </w:pPr>
      <w:r w:rsidRPr="007070D7">
        <w:rPr>
          <w:rFonts w:ascii="Times New Roman" w:hAnsi="Times New Roman" w:cs="Times New Roman"/>
          <w:b/>
          <w:bCs/>
          <w:sz w:val="28"/>
          <w:szCs w:val="28"/>
        </w:rPr>
        <w:t>ПОЛОЖЕНИЕ</w:t>
      </w:r>
    </w:p>
    <w:p w:rsidR="000330F6" w:rsidRPr="007070D7" w:rsidRDefault="000330F6" w:rsidP="000330F6">
      <w:pPr>
        <w:autoSpaceDE w:val="0"/>
        <w:autoSpaceDN w:val="0"/>
        <w:adjustRightInd w:val="0"/>
        <w:spacing w:after="0"/>
        <w:jc w:val="center"/>
        <w:rPr>
          <w:rFonts w:ascii="Times New Roman" w:hAnsi="Times New Roman" w:cs="Times New Roman"/>
          <w:b/>
          <w:bCs/>
          <w:sz w:val="28"/>
          <w:szCs w:val="28"/>
        </w:rPr>
      </w:pPr>
      <w:r w:rsidRPr="007070D7">
        <w:rPr>
          <w:rFonts w:ascii="Times New Roman" w:hAnsi="Times New Roman" w:cs="Times New Roman"/>
          <w:b/>
          <w:bCs/>
          <w:sz w:val="28"/>
          <w:szCs w:val="28"/>
        </w:rPr>
        <w:t xml:space="preserve">о конкурсном отборе руководителей муниципальных учреждений культуры и дополнительного образования в сфере культуры </w:t>
      </w:r>
      <w:r w:rsidRPr="007070D7">
        <w:rPr>
          <w:rFonts w:ascii="Times New Roman" w:hAnsi="Times New Roman" w:cs="Times New Roman"/>
          <w:b/>
          <w:sz w:val="28"/>
          <w:szCs w:val="28"/>
        </w:rPr>
        <w:t>муниципального района «Кызылский кожуун» Республики Тыва</w:t>
      </w:r>
    </w:p>
    <w:p w:rsidR="000330F6" w:rsidRPr="007070D7" w:rsidRDefault="000330F6" w:rsidP="000330F6">
      <w:pPr>
        <w:autoSpaceDE w:val="0"/>
        <w:autoSpaceDN w:val="0"/>
        <w:adjustRightInd w:val="0"/>
        <w:spacing w:after="0"/>
        <w:jc w:val="center"/>
        <w:rPr>
          <w:rFonts w:ascii="Times New Roman" w:hAnsi="Times New Roman" w:cs="Times New Roman"/>
          <w:b/>
          <w:bCs/>
          <w:sz w:val="28"/>
          <w:szCs w:val="28"/>
        </w:rPr>
      </w:pPr>
    </w:p>
    <w:p w:rsidR="000330F6" w:rsidRPr="007070D7" w:rsidRDefault="000330F6" w:rsidP="000330F6">
      <w:pPr>
        <w:autoSpaceDE w:val="0"/>
        <w:autoSpaceDN w:val="0"/>
        <w:adjustRightInd w:val="0"/>
        <w:spacing w:after="0"/>
        <w:ind w:firstLine="709"/>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Настоящее Положение о конкурсном отборе руководителей муниципальных учреждений культуры и дополнительного образования в сфере культуры (далее – Конкурс) разработано в целях формирования высококвалифицированного кадрового состава учреждений культуры и учреждений дополнительного образования в сфере культуры.</w:t>
      </w:r>
    </w:p>
    <w:p w:rsidR="000330F6" w:rsidRPr="007070D7" w:rsidRDefault="000330F6" w:rsidP="000330F6">
      <w:pPr>
        <w:autoSpaceDE w:val="0"/>
        <w:autoSpaceDN w:val="0"/>
        <w:adjustRightInd w:val="0"/>
        <w:spacing w:after="0"/>
        <w:ind w:firstLine="709"/>
        <w:jc w:val="both"/>
        <w:rPr>
          <w:rFonts w:ascii="Times New Roman" w:eastAsia="Calibri" w:hAnsi="Times New Roman" w:cs="Times New Roman"/>
          <w:sz w:val="28"/>
          <w:szCs w:val="28"/>
        </w:rPr>
      </w:pPr>
      <w:r w:rsidRPr="007070D7">
        <w:rPr>
          <w:rFonts w:ascii="Times New Roman" w:hAnsi="Times New Roman" w:cs="Times New Roman"/>
          <w:sz w:val="28"/>
          <w:szCs w:val="28"/>
        </w:rPr>
        <w:t xml:space="preserve">Положение </w:t>
      </w:r>
      <w:r w:rsidRPr="007070D7">
        <w:rPr>
          <w:rFonts w:ascii="Times New Roman" w:eastAsia="Calibri" w:hAnsi="Times New Roman" w:cs="Times New Roman"/>
          <w:sz w:val="28"/>
          <w:szCs w:val="28"/>
        </w:rPr>
        <w:t>определяет порядок и условия проведения Конкурса на замещение вакантных должностей руководителей муниципальных учреждений культуры и учреждений дополнительного образования в сфере культуры.</w:t>
      </w:r>
    </w:p>
    <w:p w:rsidR="000330F6" w:rsidRPr="007070D7" w:rsidRDefault="000330F6" w:rsidP="000330F6">
      <w:pPr>
        <w:autoSpaceDE w:val="0"/>
        <w:autoSpaceDN w:val="0"/>
        <w:adjustRightInd w:val="0"/>
        <w:spacing w:after="0"/>
        <w:ind w:firstLine="709"/>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Основными задачами Конкурса являются: определение уровня профессиональной компетентности претендентов на должности руководителей муниципальных учреждений культуры и учреждений дополнительного образования в сфере культуры, формирование кадрового резерва руководителей муниципальных учреждений культуры и учреждений дополнительного образования в сфере культуры.</w:t>
      </w:r>
    </w:p>
    <w:p w:rsidR="000330F6" w:rsidRPr="007070D7" w:rsidRDefault="000330F6" w:rsidP="000330F6">
      <w:pPr>
        <w:autoSpaceDE w:val="0"/>
        <w:autoSpaceDN w:val="0"/>
        <w:adjustRightInd w:val="0"/>
        <w:spacing w:after="0"/>
        <w:ind w:firstLine="709"/>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1. Конкурс объявляется по решению МКУ «Управление культуры» администрации МР «Кызылский кожуун» РТ (далее - Управление).</w:t>
      </w:r>
    </w:p>
    <w:p w:rsidR="000330F6" w:rsidRPr="007070D7" w:rsidRDefault="000330F6" w:rsidP="000330F6">
      <w:pPr>
        <w:autoSpaceDE w:val="0"/>
        <w:autoSpaceDN w:val="0"/>
        <w:adjustRightInd w:val="0"/>
        <w:spacing w:after="0"/>
        <w:ind w:firstLine="709"/>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2. Для проведения Конкурса</w:t>
      </w:r>
      <w:r w:rsidRPr="007070D7">
        <w:rPr>
          <w:rFonts w:ascii="Times New Roman" w:eastAsia="Calibri" w:hAnsi="Times New Roman" w:cs="Times New Roman"/>
          <w:color w:val="FF0000"/>
          <w:sz w:val="28"/>
          <w:szCs w:val="28"/>
        </w:rPr>
        <w:t xml:space="preserve"> </w:t>
      </w:r>
      <w:r w:rsidRPr="007070D7">
        <w:rPr>
          <w:rFonts w:ascii="Times New Roman" w:eastAsia="Calibri" w:hAnsi="Times New Roman" w:cs="Times New Roman"/>
          <w:sz w:val="28"/>
          <w:szCs w:val="28"/>
        </w:rPr>
        <w:t xml:space="preserve">создается конкурсная комиссия, состав которой утверждается приказом Управления. </w:t>
      </w:r>
    </w:p>
    <w:p w:rsidR="000330F6" w:rsidRPr="007070D7" w:rsidRDefault="000330F6" w:rsidP="000330F6">
      <w:pPr>
        <w:widowControl w:val="0"/>
        <w:spacing w:after="0"/>
        <w:ind w:firstLine="709"/>
        <w:jc w:val="both"/>
        <w:rPr>
          <w:rFonts w:ascii="Times New Roman" w:hAnsi="Times New Roman" w:cs="Times New Roman"/>
          <w:sz w:val="28"/>
          <w:szCs w:val="28"/>
        </w:rPr>
      </w:pPr>
      <w:r w:rsidRPr="007070D7">
        <w:rPr>
          <w:rFonts w:ascii="Times New Roman" w:hAnsi="Times New Roman" w:cs="Times New Roman"/>
          <w:sz w:val="28"/>
          <w:szCs w:val="28"/>
        </w:rPr>
        <w:t>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0330F6" w:rsidRPr="007070D7" w:rsidRDefault="000330F6" w:rsidP="000330F6">
      <w:pPr>
        <w:autoSpaceDE w:val="0"/>
        <w:autoSpaceDN w:val="0"/>
        <w:adjustRightInd w:val="0"/>
        <w:spacing w:after="0"/>
        <w:ind w:firstLine="709"/>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В состав комиссии включаются представитель с Управления, представитель администрации МР «Кызылский кожуун» РТ, представитель Минкультуры РТ или его структурных подразделений, независимые эксперты (специалисты по вопросам квалификации, профессиональной деятельности), а также представители выборного профсоюзного органа (при наличии) либо иного органа самоуправления учреждения.</w:t>
      </w:r>
    </w:p>
    <w:p w:rsidR="000330F6" w:rsidRPr="007070D7" w:rsidRDefault="000330F6" w:rsidP="000330F6">
      <w:pPr>
        <w:widowControl w:val="0"/>
        <w:shd w:val="clear" w:color="auto" w:fill="FFFFFF"/>
        <w:spacing w:after="0"/>
        <w:ind w:firstLine="709"/>
        <w:jc w:val="both"/>
        <w:rPr>
          <w:rFonts w:ascii="Times New Roman" w:hAnsi="Times New Roman" w:cs="Times New Roman"/>
          <w:sz w:val="28"/>
          <w:szCs w:val="28"/>
        </w:rPr>
      </w:pPr>
      <w:r w:rsidRPr="007070D7">
        <w:rPr>
          <w:rFonts w:ascii="Times New Roman" w:hAnsi="Times New Roman" w:cs="Times New Roman"/>
          <w:sz w:val="28"/>
          <w:szCs w:val="28"/>
        </w:rPr>
        <w:t xml:space="preserve">Председатель конкурсной комиссии возглавляет конкурсную комиссию и осуществляет общее руководство деятельностью конкурсной комиссии, председательствует на заседаниях конкурсной комиссии, ставит на голосование предложения по рассматриваемым конкурсной комиссией вопросам, организует голосование и определяет результаты голосования распределяет обязанности между членами конкурсной комиссии, подписывает </w:t>
      </w:r>
      <w:r w:rsidRPr="007070D7">
        <w:rPr>
          <w:rFonts w:ascii="Times New Roman" w:hAnsi="Times New Roman" w:cs="Times New Roman"/>
          <w:sz w:val="28"/>
          <w:szCs w:val="28"/>
        </w:rPr>
        <w:lastRenderedPageBreak/>
        <w:t>протоколы заседаний конкурсной комиссии и решения конкурсной комиссии.</w:t>
      </w:r>
    </w:p>
    <w:p w:rsidR="000330F6" w:rsidRPr="007070D7" w:rsidRDefault="000330F6" w:rsidP="000330F6">
      <w:pPr>
        <w:widowControl w:val="0"/>
        <w:shd w:val="clear" w:color="auto" w:fill="FFFFFF"/>
        <w:spacing w:after="0"/>
        <w:ind w:firstLine="708"/>
        <w:jc w:val="both"/>
        <w:rPr>
          <w:rFonts w:ascii="Times New Roman" w:hAnsi="Times New Roman" w:cs="Times New Roman"/>
          <w:sz w:val="28"/>
          <w:szCs w:val="28"/>
        </w:rPr>
      </w:pPr>
      <w:r w:rsidRPr="007070D7">
        <w:rPr>
          <w:rFonts w:ascii="Times New Roman" w:hAnsi="Times New Roman" w:cs="Times New Roman"/>
          <w:sz w:val="28"/>
          <w:szCs w:val="28"/>
        </w:rPr>
        <w:t>Заместитель председателя конкурсной комиссии выполняет обязанности председателя конкурсной комиссии в случае его отсутствия, а также выполняет по поручению председателя конкурсной комиссии иные полномочия;</w:t>
      </w:r>
    </w:p>
    <w:p w:rsidR="000330F6" w:rsidRPr="007070D7" w:rsidRDefault="000330F6" w:rsidP="000330F6">
      <w:pPr>
        <w:widowControl w:val="0"/>
        <w:shd w:val="clear" w:color="auto" w:fill="FFFFFF"/>
        <w:spacing w:after="0"/>
        <w:ind w:firstLine="709"/>
        <w:jc w:val="both"/>
        <w:rPr>
          <w:rFonts w:ascii="Times New Roman" w:hAnsi="Times New Roman" w:cs="Times New Roman"/>
          <w:sz w:val="28"/>
          <w:szCs w:val="28"/>
        </w:rPr>
      </w:pPr>
      <w:r w:rsidRPr="007070D7">
        <w:rPr>
          <w:rFonts w:ascii="Times New Roman" w:hAnsi="Times New Roman" w:cs="Times New Roman"/>
          <w:sz w:val="28"/>
          <w:szCs w:val="28"/>
        </w:rPr>
        <w:t>Секретарь конкурсной комиссии обеспечивает организацию деятельности конкурсной комиссии, ведёт делопроизводство, организует подсчет голосов членов конкурсной комиссии, ведет протоколы заседаний конкурсной комиссии, подписывает совместно с председателем протоколы заседаний конкурсной комиссии и решения конкурсной комиссии, а также выполняет по поручению председателя конкурсной комиссии иные полномочия;</w:t>
      </w:r>
    </w:p>
    <w:p w:rsidR="000330F6" w:rsidRPr="007070D7" w:rsidRDefault="000330F6" w:rsidP="000330F6">
      <w:pPr>
        <w:autoSpaceDE w:val="0"/>
        <w:autoSpaceDN w:val="0"/>
        <w:adjustRightInd w:val="0"/>
        <w:spacing w:after="0"/>
        <w:ind w:firstLine="709"/>
        <w:jc w:val="both"/>
        <w:rPr>
          <w:rFonts w:ascii="Times New Roman" w:hAnsi="Times New Roman" w:cs="Times New Roman"/>
          <w:sz w:val="28"/>
          <w:szCs w:val="28"/>
        </w:rPr>
      </w:pPr>
      <w:r w:rsidRPr="007070D7">
        <w:rPr>
          <w:rFonts w:ascii="Times New Roman" w:hAnsi="Times New Roman" w:cs="Times New Roman"/>
          <w:sz w:val="28"/>
          <w:szCs w:val="28"/>
        </w:rPr>
        <w:t>Все решения конкурсной комиссии принимаются в отсутствии участников конкурса открытым голосованием большинством голосов от числа членов, присутствующих на заседании комиссии.</w:t>
      </w:r>
    </w:p>
    <w:p w:rsidR="000330F6" w:rsidRPr="007070D7" w:rsidRDefault="000330F6" w:rsidP="000330F6">
      <w:pPr>
        <w:autoSpaceDE w:val="0"/>
        <w:autoSpaceDN w:val="0"/>
        <w:adjustRightInd w:val="0"/>
        <w:spacing w:after="0"/>
        <w:ind w:firstLine="709"/>
        <w:jc w:val="both"/>
        <w:rPr>
          <w:rFonts w:ascii="Times New Roman" w:hAnsi="Times New Roman" w:cs="Times New Roman"/>
          <w:sz w:val="28"/>
          <w:szCs w:val="28"/>
        </w:rPr>
      </w:pPr>
      <w:r w:rsidRPr="007070D7">
        <w:rPr>
          <w:rFonts w:ascii="Times New Roman" w:hAnsi="Times New Roman" w:cs="Times New Roman"/>
          <w:sz w:val="28"/>
          <w:szCs w:val="28"/>
        </w:rPr>
        <w:t>Председатель конкурсной комиссии голосует последним. В случае если голоса разделились поровну, голос председателя комиссии является решающим.</w:t>
      </w:r>
    </w:p>
    <w:p w:rsidR="000330F6" w:rsidRPr="007070D7" w:rsidRDefault="000330F6" w:rsidP="000330F6">
      <w:pPr>
        <w:autoSpaceDE w:val="0"/>
        <w:autoSpaceDN w:val="0"/>
        <w:adjustRightInd w:val="0"/>
        <w:spacing w:after="0"/>
        <w:ind w:firstLine="709"/>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Заседания комиссии считаются правомочными, если на них присутствует 2/3 от числа членов комиссии.</w:t>
      </w:r>
    </w:p>
    <w:p w:rsidR="000330F6" w:rsidRPr="007070D7" w:rsidRDefault="000330F6" w:rsidP="000330F6">
      <w:pPr>
        <w:autoSpaceDE w:val="0"/>
        <w:autoSpaceDN w:val="0"/>
        <w:adjustRightInd w:val="0"/>
        <w:spacing w:after="0"/>
        <w:ind w:firstLine="709"/>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 xml:space="preserve">3. </w:t>
      </w:r>
      <w:r w:rsidRPr="007070D7">
        <w:rPr>
          <w:rFonts w:ascii="Times New Roman" w:hAnsi="Times New Roman" w:cs="Times New Roman"/>
          <w:sz w:val="28"/>
          <w:szCs w:val="28"/>
        </w:rPr>
        <w:t xml:space="preserve">Конкурсная комиссия не позднее, чем за 30 дней до дня проведения конкурса размещает </w:t>
      </w:r>
      <w:r w:rsidRPr="007070D7">
        <w:rPr>
          <w:rFonts w:ascii="Times New Roman" w:eastAsia="Calibri" w:hAnsi="Times New Roman" w:cs="Times New Roman"/>
          <w:sz w:val="28"/>
          <w:szCs w:val="28"/>
        </w:rPr>
        <w:t>на официальном сайте МКУ «Управление культуры» Кызылского кожууна</w:t>
      </w:r>
      <w:r w:rsidRPr="007070D7">
        <w:rPr>
          <w:rFonts w:ascii="Times New Roman" w:hAnsi="Times New Roman" w:cs="Times New Roman"/>
          <w:sz w:val="28"/>
          <w:szCs w:val="28"/>
        </w:rPr>
        <w:t xml:space="preserve"> в информационно - телекоммуникационной сети  «Интернет»</w:t>
      </w:r>
      <w:r w:rsidRPr="007070D7">
        <w:rPr>
          <w:rFonts w:ascii="Times New Roman" w:eastAsia="Calibri" w:hAnsi="Times New Roman" w:cs="Times New Roman"/>
          <w:sz w:val="28"/>
          <w:szCs w:val="28"/>
        </w:rPr>
        <w:t xml:space="preserve"> </w:t>
      </w:r>
      <w:r w:rsidRPr="007070D7">
        <w:rPr>
          <w:rFonts w:ascii="Times New Roman" w:hAnsi="Times New Roman" w:cs="Times New Roman"/>
          <w:sz w:val="28"/>
          <w:szCs w:val="28"/>
        </w:rPr>
        <w:t>объявление о проведении конкурса, в котором указывается:</w:t>
      </w:r>
    </w:p>
    <w:p w:rsidR="000330F6" w:rsidRPr="007070D7" w:rsidRDefault="000330F6" w:rsidP="000330F6">
      <w:pPr>
        <w:widowControl w:val="0"/>
        <w:numPr>
          <w:ilvl w:val="0"/>
          <w:numId w:val="1"/>
        </w:numPr>
        <w:tabs>
          <w:tab w:val="left" w:pos="993"/>
        </w:tabs>
        <w:spacing w:after="0" w:line="240" w:lineRule="auto"/>
        <w:ind w:left="993" w:hanging="426"/>
        <w:jc w:val="both"/>
        <w:rPr>
          <w:rFonts w:ascii="Times New Roman" w:hAnsi="Times New Roman" w:cs="Times New Roman"/>
          <w:sz w:val="28"/>
          <w:szCs w:val="28"/>
        </w:rPr>
      </w:pPr>
      <w:r w:rsidRPr="007070D7">
        <w:rPr>
          <w:rFonts w:ascii="Times New Roman" w:hAnsi="Times New Roman" w:cs="Times New Roman"/>
          <w:sz w:val="28"/>
          <w:szCs w:val="28"/>
        </w:rPr>
        <w:t>дата, время и место проведения конкурса;</w:t>
      </w:r>
    </w:p>
    <w:p w:rsidR="000330F6" w:rsidRPr="007070D7" w:rsidRDefault="000330F6" w:rsidP="000330F6">
      <w:pPr>
        <w:widowControl w:val="0"/>
        <w:numPr>
          <w:ilvl w:val="0"/>
          <w:numId w:val="1"/>
        </w:numPr>
        <w:tabs>
          <w:tab w:val="left" w:pos="993"/>
        </w:tabs>
        <w:spacing w:after="0" w:line="240" w:lineRule="auto"/>
        <w:ind w:left="993" w:hanging="426"/>
        <w:jc w:val="both"/>
        <w:rPr>
          <w:rFonts w:ascii="Times New Roman" w:hAnsi="Times New Roman" w:cs="Times New Roman"/>
          <w:sz w:val="28"/>
          <w:szCs w:val="28"/>
        </w:rPr>
      </w:pPr>
      <w:r w:rsidRPr="007070D7">
        <w:rPr>
          <w:rFonts w:ascii="Times New Roman" w:hAnsi="Times New Roman" w:cs="Times New Roman"/>
          <w:sz w:val="28"/>
          <w:szCs w:val="28"/>
        </w:rPr>
        <w:t>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0330F6" w:rsidRPr="007070D7" w:rsidRDefault="000330F6" w:rsidP="000330F6">
      <w:pPr>
        <w:widowControl w:val="0"/>
        <w:numPr>
          <w:ilvl w:val="0"/>
          <w:numId w:val="1"/>
        </w:numPr>
        <w:tabs>
          <w:tab w:val="left" w:pos="993"/>
        </w:tabs>
        <w:spacing w:after="0" w:line="240" w:lineRule="auto"/>
        <w:ind w:left="993" w:hanging="426"/>
        <w:jc w:val="both"/>
        <w:rPr>
          <w:rFonts w:ascii="Times New Roman" w:hAnsi="Times New Roman" w:cs="Times New Roman"/>
          <w:sz w:val="28"/>
          <w:szCs w:val="28"/>
        </w:rPr>
      </w:pPr>
      <w:r w:rsidRPr="007070D7">
        <w:rPr>
          <w:rFonts w:ascii="Times New Roman" w:hAnsi="Times New Roman" w:cs="Times New Roman"/>
          <w:sz w:val="28"/>
          <w:szCs w:val="28"/>
        </w:rPr>
        <w:t>условия конкурса;</w:t>
      </w:r>
    </w:p>
    <w:p w:rsidR="000330F6" w:rsidRPr="007070D7" w:rsidRDefault="000330F6" w:rsidP="000330F6">
      <w:pPr>
        <w:widowControl w:val="0"/>
        <w:numPr>
          <w:ilvl w:val="0"/>
          <w:numId w:val="1"/>
        </w:numPr>
        <w:tabs>
          <w:tab w:val="left" w:pos="993"/>
        </w:tabs>
        <w:spacing w:after="0" w:line="240" w:lineRule="auto"/>
        <w:ind w:left="993" w:hanging="426"/>
        <w:jc w:val="both"/>
        <w:rPr>
          <w:rFonts w:ascii="Times New Roman" w:hAnsi="Times New Roman" w:cs="Times New Roman"/>
          <w:sz w:val="28"/>
          <w:szCs w:val="28"/>
        </w:rPr>
      </w:pPr>
      <w:r w:rsidRPr="007070D7">
        <w:rPr>
          <w:rFonts w:ascii="Times New Roman" w:hAnsi="Times New Roman" w:cs="Times New Roman"/>
          <w:sz w:val="28"/>
          <w:szCs w:val="28"/>
        </w:rPr>
        <w:t>перечень документов, необходимых для участия в конкурсе, и требования к их оформлению;</w:t>
      </w:r>
    </w:p>
    <w:p w:rsidR="000330F6" w:rsidRPr="007070D7" w:rsidRDefault="000330F6" w:rsidP="000330F6">
      <w:pPr>
        <w:widowControl w:val="0"/>
        <w:numPr>
          <w:ilvl w:val="0"/>
          <w:numId w:val="1"/>
        </w:numPr>
        <w:tabs>
          <w:tab w:val="left" w:pos="993"/>
        </w:tabs>
        <w:spacing w:after="0" w:line="240" w:lineRule="auto"/>
        <w:ind w:left="993" w:hanging="426"/>
        <w:jc w:val="both"/>
        <w:rPr>
          <w:rFonts w:ascii="Times New Roman" w:hAnsi="Times New Roman" w:cs="Times New Roman"/>
          <w:sz w:val="28"/>
          <w:szCs w:val="28"/>
        </w:rPr>
      </w:pPr>
      <w:r w:rsidRPr="007070D7">
        <w:rPr>
          <w:rFonts w:ascii="Times New Roman" w:hAnsi="Times New Roman" w:cs="Times New Roman"/>
          <w:sz w:val="28"/>
          <w:szCs w:val="28"/>
        </w:rPr>
        <w:t xml:space="preserve">адрес, телефон </w:t>
      </w:r>
      <w:r w:rsidRPr="007070D7">
        <w:rPr>
          <w:rFonts w:ascii="Times New Roman" w:eastAsia="Calibri" w:hAnsi="Times New Roman" w:cs="Times New Roman"/>
          <w:sz w:val="28"/>
          <w:szCs w:val="28"/>
        </w:rPr>
        <w:t>электронная почта,</w:t>
      </w:r>
      <w:r w:rsidRPr="007070D7">
        <w:rPr>
          <w:rFonts w:ascii="Times New Roman" w:hAnsi="Times New Roman" w:cs="Times New Roman"/>
          <w:sz w:val="28"/>
          <w:szCs w:val="28"/>
        </w:rPr>
        <w:t xml:space="preserve"> для получения дополнительной информации о конкурсе.</w:t>
      </w:r>
    </w:p>
    <w:p w:rsidR="000330F6" w:rsidRPr="007070D7" w:rsidRDefault="000330F6" w:rsidP="000330F6">
      <w:pPr>
        <w:widowControl w:val="0"/>
        <w:spacing w:after="0"/>
        <w:ind w:firstLine="709"/>
        <w:jc w:val="both"/>
        <w:rPr>
          <w:rFonts w:ascii="Times New Roman" w:hAnsi="Times New Roman" w:cs="Times New Roman"/>
          <w:sz w:val="28"/>
          <w:szCs w:val="28"/>
        </w:rPr>
      </w:pPr>
      <w:r w:rsidRPr="007070D7">
        <w:rPr>
          <w:rFonts w:ascii="Times New Roman" w:hAnsi="Times New Roman" w:cs="Times New Roman"/>
          <w:sz w:val="28"/>
          <w:szCs w:val="28"/>
        </w:rPr>
        <w:t xml:space="preserve">Датой проведения конкурса считается день проведения собеседования с участниками конкурса. </w:t>
      </w:r>
    </w:p>
    <w:p w:rsidR="000330F6" w:rsidRPr="007070D7" w:rsidRDefault="000330F6" w:rsidP="000330F6">
      <w:pPr>
        <w:autoSpaceDE w:val="0"/>
        <w:autoSpaceDN w:val="0"/>
        <w:adjustRightInd w:val="0"/>
        <w:spacing w:after="0"/>
        <w:ind w:firstLine="709"/>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 xml:space="preserve">4. Для участия в Конкурсе допускаются граждане Российской Федерации, соответствующие квалификационным требованиям к вакантной должности руководителя учреждения культуры и учреждения дополнительного образования в сфере культуры, установленным   приказом Министерства здравоохранения и социального развития Российской </w:t>
      </w:r>
      <w:r w:rsidRPr="007070D7">
        <w:rPr>
          <w:rFonts w:ascii="Times New Roman" w:eastAsia="Calibri" w:hAnsi="Times New Roman" w:cs="Times New Roman"/>
          <w:sz w:val="28"/>
          <w:szCs w:val="28"/>
        </w:rPr>
        <w:lastRenderedPageBreak/>
        <w:t xml:space="preserve">Федерации от 30.03.2011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подавшие документы в соответствии с требованиями настоящего Положения. </w:t>
      </w:r>
    </w:p>
    <w:p w:rsidR="000330F6" w:rsidRPr="007070D7" w:rsidRDefault="000330F6" w:rsidP="000330F6">
      <w:pPr>
        <w:autoSpaceDE w:val="0"/>
        <w:autoSpaceDN w:val="0"/>
        <w:adjustRightInd w:val="0"/>
        <w:spacing w:after="0"/>
        <w:ind w:firstLine="709"/>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5. Гражданин Российской Федерации, изъявивший желание участвовать в конкурсе, в течение 30 дней, со дня опубликования объявления о конкурсе должен представить в комиссию:</w:t>
      </w:r>
    </w:p>
    <w:p w:rsidR="000330F6" w:rsidRPr="007070D7" w:rsidRDefault="000330F6" w:rsidP="000330F6">
      <w:pPr>
        <w:numPr>
          <w:ilvl w:val="0"/>
          <w:numId w:val="4"/>
        </w:numPr>
        <w:tabs>
          <w:tab w:val="left" w:pos="993"/>
        </w:tabs>
        <w:autoSpaceDE w:val="0"/>
        <w:autoSpaceDN w:val="0"/>
        <w:adjustRightInd w:val="0"/>
        <w:spacing w:after="0" w:line="240" w:lineRule="auto"/>
        <w:ind w:left="284" w:firstLine="283"/>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личное заявление (приложение № 1)</w:t>
      </w:r>
    </w:p>
    <w:p w:rsidR="000330F6" w:rsidRPr="007070D7" w:rsidRDefault="000330F6" w:rsidP="000330F6">
      <w:pPr>
        <w:numPr>
          <w:ilvl w:val="0"/>
          <w:numId w:val="4"/>
        </w:numPr>
        <w:tabs>
          <w:tab w:val="left" w:pos="993"/>
        </w:tabs>
        <w:autoSpaceDE w:val="0"/>
        <w:autoSpaceDN w:val="0"/>
        <w:adjustRightInd w:val="0"/>
        <w:spacing w:after="0" w:line="240" w:lineRule="auto"/>
        <w:ind w:left="284" w:firstLine="283"/>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собственноручно заполненную анкету с фотографией;</w:t>
      </w:r>
    </w:p>
    <w:p w:rsidR="000330F6" w:rsidRPr="007070D7" w:rsidRDefault="000330F6" w:rsidP="000330F6">
      <w:pPr>
        <w:numPr>
          <w:ilvl w:val="0"/>
          <w:numId w:val="4"/>
        </w:numPr>
        <w:tabs>
          <w:tab w:val="left" w:pos="993"/>
        </w:tabs>
        <w:autoSpaceDE w:val="0"/>
        <w:autoSpaceDN w:val="0"/>
        <w:adjustRightInd w:val="0"/>
        <w:spacing w:after="0" w:line="240" w:lineRule="auto"/>
        <w:ind w:left="284" w:firstLine="283"/>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копию паспорта или заменяющего его документа (соответствующий документ предъявляется лично по прибытии на Конкурс);</w:t>
      </w:r>
    </w:p>
    <w:p w:rsidR="000330F6" w:rsidRPr="007070D7" w:rsidRDefault="000330F6" w:rsidP="000330F6">
      <w:pPr>
        <w:numPr>
          <w:ilvl w:val="0"/>
          <w:numId w:val="4"/>
        </w:numPr>
        <w:tabs>
          <w:tab w:val="left" w:pos="993"/>
        </w:tabs>
        <w:autoSpaceDE w:val="0"/>
        <w:autoSpaceDN w:val="0"/>
        <w:adjustRightInd w:val="0"/>
        <w:spacing w:after="0" w:line="240" w:lineRule="auto"/>
        <w:ind w:left="284" w:firstLine="283"/>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копию трудовой книжки или иные документы, подтверждающие трудовую (служебную) деятельность гражданина;</w:t>
      </w:r>
    </w:p>
    <w:p w:rsidR="000330F6" w:rsidRPr="007070D7" w:rsidRDefault="000330F6" w:rsidP="000330F6">
      <w:pPr>
        <w:numPr>
          <w:ilvl w:val="0"/>
          <w:numId w:val="4"/>
        </w:numPr>
        <w:tabs>
          <w:tab w:val="left" w:pos="993"/>
        </w:tabs>
        <w:autoSpaceDE w:val="0"/>
        <w:autoSpaceDN w:val="0"/>
        <w:adjustRightInd w:val="0"/>
        <w:spacing w:after="0" w:line="240" w:lineRule="auto"/>
        <w:ind w:left="284" w:firstLine="283"/>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0330F6" w:rsidRPr="007070D7" w:rsidRDefault="000330F6" w:rsidP="000330F6">
      <w:pPr>
        <w:numPr>
          <w:ilvl w:val="0"/>
          <w:numId w:val="4"/>
        </w:numPr>
        <w:tabs>
          <w:tab w:val="left" w:pos="993"/>
        </w:tabs>
        <w:autoSpaceDE w:val="0"/>
        <w:autoSpaceDN w:val="0"/>
        <w:adjustRightInd w:val="0"/>
        <w:spacing w:after="0" w:line="240" w:lineRule="auto"/>
        <w:ind w:left="284" w:firstLine="283"/>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мотивационное письмо о занятии вакантной должности руководителя учреждения культуры или учреждения дополнительного образования в сфере культуры;</w:t>
      </w:r>
    </w:p>
    <w:p w:rsidR="000330F6" w:rsidRPr="007070D7" w:rsidRDefault="000330F6" w:rsidP="000330F6">
      <w:pPr>
        <w:numPr>
          <w:ilvl w:val="0"/>
          <w:numId w:val="4"/>
        </w:numPr>
        <w:tabs>
          <w:tab w:val="left" w:pos="993"/>
        </w:tabs>
        <w:autoSpaceDE w:val="0"/>
        <w:autoSpaceDN w:val="0"/>
        <w:adjustRightInd w:val="0"/>
        <w:spacing w:after="0" w:line="240" w:lineRule="auto"/>
        <w:ind w:left="284" w:firstLine="283"/>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согласие на обработку персональных данных;</w:t>
      </w:r>
    </w:p>
    <w:p w:rsidR="000330F6" w:rsidRPr="007070D7" w:rsidRDefault="000330F6" w:rsidP="000330F6">
      <w:pPr>
        <w:numPr>
          <w:ilvl w:val="0"/>
          <w:numId w:val="4"/>
        </w:numPr>
        <w:tabs>
          <w:tab w:val="left" w:pos="993"/>
        </w:tabs>
        <w:autoSpaceDE w:val="0"/>
        <w:autoSpaceDN w:val="0"/>
        <w:adjustRightInd w:val="0"/>
        <w:spacing w:after="0" w:line="240" w:lineRule="auto"/>
        <w:ind w:left="284" w:firstLine="283"/>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медицинскую справку установленной законодательством формы;</w:t>
      </w:r>
    </w:p>
    <w:p w:rsidR="000330F6" w:rsidRPr="007070D7" w:rsidRDefault="000330F6" w:rsidP="000330F6">
      <w:pPr>
        <w:numPr>
          <w:ilvl w:val="0"/>
          <w:numId w:val="4"/>
        </w:numPr>
        <w:tabs>
          <w:tab w:val="left" w:pos="993"/>
        </w:tabs>
        <w:autoSpaceDE w:val="0"/>
        <w:autoSpaceDN w:val="0"/>
        <w:adjustRightInd w:val="0"/>
        <w:spacing w:after="0" w:line="240" w:lineRule="auto"/>
        <w:ind w:left="284" w:firstLine="283"/>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справку о наличии (отсутствии) судимости;</w:t>
      </w:r>
    </w:p>
    <w:p w:rsidR="000330F6" w:rsidRPr="007070D7" w:rsidRDefault="000330F6" w:rsidP="000330F6">
      <w:pPr>
        <w:numPr>
          <w:ilvl w:val="0"/>
          <w:numId w:val="4"/>
        </w:numPr>
        <w:tabs>
          <w:tab w:val="left" w:pos="993"/>
        </w:tabs>
        <w:autoSpaceDE w:val="0"/>
        <w:autoSpaceDN w:val="0"/>
        <w:adjustRightInd w:val="0"/>
        <w:spacing w:after="0" w:line="240" w:lineRule="auto"/>
        <w:ind w:left="284" w:firstLine="283"/>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справка о доходах, расходах, об имуществе и обязательствах имущественного характера своих, супруга (супруги) и несовершеннолетних детей за календарный год, предшествующий в год подачи документов для участия в конкурсе;</w:t>
      </w:r>
    </w:p>
    <w:p w:rsidR="000330F6" w:rsidRPr="007070D7" w:rsidRDefault="000330F6" w:rsidP="000330F6">
      <w:pPr>
        <w:numPr>
          <w:ilvl w:val="0"/>
          <w:numId w:val="4"/>
        </w:numPr>
        <w:tabs>
          <w:tab w:val="left" w:pos="993"/>
        </w:tabs>
        <w:autoSpaceDE w:val="0"/>
        <w:autoSpaceDN w:val="0"/>
        <w:adjustRightInd w:val="0"/>
        <w:spacing w:after="0" w:line="240" w:lineRule="auto"/>
        <w:ind w:left="284" w:firstLine="283"/>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проект программы развития учреждения культуры или учреждения дополнительного образования в сфере культуры (не более 20 минут);</w:t>
      </w:r>
    </w:p>
    <w:p w:rsidR="000330F6" w:rsidRPr="007070D7" w:rsidRDefault="000330F6" w:rsidP="000330F6">
      <w:pPr>
        <w:numPr>
          <w:ilvl w:val="0"/>
          <w:numId w:val="4"/>
        </w:numPr>
        <w:tabs>
          <w:tab w:val="left" w:pos="993"/>
        </w:tabs>
        <w:autoSpaceDE w:val="0"/>
        <w:autoSpaceDN w:val="0"/>
        <w:adjustRightInd w:val="0"/>
        <w:spacing w:after="0" w:line="240" w:lineRule="auto"/>
        <w:ind w:left="284" w:firstLine="283"/>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иные документы, предусмотренные в информационном сообщении.</w:t>
      </w:r>
    </w:p>
    <w:p w:rsidR="000330F6" w:rsidRPr="007070D7" w:rsidRDefault="000330F6" w:rsidP="000330F6">
      <w:pPr>
        <w:autoSpaceDE w:val="0"/>
        <w:autoSpaceDN w:val="0"/>
        <w:adjustRightInd w:val="0"/>
        <w:spacing w:after="0"/>
        <w:ind w:firstLine="709"/>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Прием заявления и документов, их регистрация осуществляется в присутствии претендента и фиксируется в журнале (приложение № 2).</w:t>
      </w:r>
    </w:p>
    <w:p w:rsidR="000330F6" w:rsidRPr="007070D7" w:rsidRDefault="000330F6" w:rsidP="000330F6">
      <w:pPr>
        <w:autoSpaceDE w:val="0"/>
        <w:autoSpaceDN w:val="0"/>
        <w:adjustRightInd w:val="0"/>
        <w:spacing w:after="0"/>
        <w:ind w:firstLine="709"/>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6. Документы, представленные позже установленного срока, а также представленные не в полном объеме или с нарушением правил их оформления, к рассмотрению не принимаются.</w:t>
      </w:r>
    </w:p>
    <w:p w:rsidR="000330F6" w:rsidRPr="007070D7" w:rsidRDefault="000330F6" w:rsidP="000330F6">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after="0"/>
        <w:ind w:firstLine="709"/>
        <w:jc w:val="both"/>
        <w:rPr>
          <w:rFonts w:ascii="Times New Roman" w:hAnsi="Times New Roman" w:cs="Times New Roman"/>
          <w:sz w:val="28"/>
          <w:szCs w:val="28"/>
        </w:rPr>
      </w:pPr>
      <w:r w:rsidRPr="007070D7">
        <w:rPr>
          <w:rFonts w:ascii="Times New Roman" w:eastAsia="Calibri" w:hAnsi="Times New Roman" w:cs="Times New Roman"/>
          <w:sz w:val="28"/>
          <w:szCs w:val="28"/>
        </w:rPr>
        <w:t xml:space="preserve">Управление </w:t>
      </w:r>
      <w:r w:rsidRPr="007070D7">
        <w:rPr>
          <w:rFonts w:ascii="Times New Roman" w:hAnsi="Times New Roman" w:cs="Times New Roman"/>
          <w:sz w:val="28"/>
          <w:szCs w:val="28"/>
        </w:rPr>
        <w:t>вправе проводить проверку достоверности сведений, представленных гражданином, изъявившим желание участвовать в конкурсе.</w:t>
      </w:r>
    </w:p>
    <w:p w:rsidR="000330F6" w:rsidRPr="007070D7" w:rsidRDefault="000330F6" w:rsidP="000330F6">
      <w:pPr>
        <w:autoSpaceDE w:val="0"/>
        <w:autoSpaceDN w:val="0"/>
        <w:adjustRightInd w:val="0"/>
        <w:spacing w:after="0"/>
        <w:ind w:firstLine="709"/>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7. Конкурс проводится в два этапа.</w:t>
      </w:r>
    </w:p>
    <w:p w:rsidR="000330F6" w:rsidRPr="007070D7" w:rsidRDefault="000330F6" w:rsidP="000330F6">
      <w:pPr>
        <w:autoSpaceDE w:val="0"/>
        <w:autoSpaceDN w:val="0"/>
        <w:adjustRightInd w:val="0"/>
        <w:spacing w:after="0"/>
        <w:ind w:firstLine="709"/>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 xml:space="preserve">На первом этапе комиссия </w:t>
      </w:r>
      <w:r w:rsidRPr="007070D7">
        <w:rPr>
          <w:rFonts w:ascii="Times New Roman" w:hAnsi="Times New Roman" w:cs="Times New Roman"/>
          <w:sz w:val="28"/>
          <w:szCs w:val="28"/>
        </w:rPr>
        <w:t xml:space="preserve">проводит заседание, на котором </w:t>
      </w:r>
      <w:r w:rsidRPr="007070D7">
        <w:rPr>
          <w:rFonts w:ascii="Times New Roman" w:eastAsia="Calibri" w:hAnsi="Times New Roman" w:cs="Times New Roman"/>
          <w:sz w:val="28"/>
          <w:szCs w:val="28"/>
        </w:rPr>
        <w:t>проверяет представленные документы на предмет их соответствия установленным требованиям.</w:t>
      </w:r>
    </w:p>
    <w:p w:rsidR="000330F6" w:rsidRPr="007070D7" w:rsidRDefault="000330F6" w:rsidP="000330F6">
      <w:pPr>
        <w:widowControl w:val="0"/>
        <w:spacing w:after="0"/>
        <w:ind w:firstLine="709"/>
        <w:jc w:val="both"/>
        <w:rPr>
          <w:rFonts w:ascii="Times New Roman" w:hAnsi="Times New Roman" w:cs="Times New Roman"/>
          <w:sz w:val="28"/>
          <w:szCs w:val="28"/>
        </w:rPr>
      </w:pPr>
      <w:r w:rsidRPr="007070D7">
        <w:rPr>
          <w:rFonts w:ascii="Times New Roman" w:hAnsi="Times New Roman" w:cs="Times New Roman"/>
          <w:sz w:val="28"/>
          <w:szCs w:val="28"/>
        </w:rPr>
        <w:lastRenderedPageBreak/>
        <w:t>По итогам заседания конкурсная комиссия принимает решение о допуске граждан к участию в конкурсе либо об отказе в допуске;</w:t>
      </w:r>
    </w:p>
    <w:p w:rsidR="000330F6" w:rsidRPr="007070D7" w:rsidRDefault="000330F6" w:rsidP="000330F6">
      <w:pPr>
        <w:autoSpaceDE w:val="0"/>
        <w:autoSpaceDN w:val="0"/>
        <w:adjustRightInd w:val="0"/>
        <w:spacing w:after="0"/>
        <w:ind w:firstLine="709"/>
        <w:jc w:val="both"/>
        <w:rPr>
          <w:rFonts w:ascii="Times New Roman" w:eastAsia="Calibri" w:hAnsi="Times New Roman" w:cs="Times New Roman"/>
          <w:sz w:val="28"/>
          <w:szCs w:val="28"/>
        </w:rPr>
      </w:pPr>
      <w:r w:rsidRPr="007070D7">
        <w:rPr>
          <w:rFonts w:ascii="Times New Roman" w:hAnsi="Times New Roman" w:cs="Times New Roman"/>
          <w:sz w:val="28"/>
          <w:szCs w:val="28"/>
        </w:rPr>
        <w:t>Основанием для отказа в допуске граждан к участию в конкурсе является несвоевременное предоставление и (или) предоставление неполных и (или) недостоверных сведений, предусмотренных  пунктом 5 настоящего Положения.</w:t>
      </w:r>
    </w:p>
    <w:p w:rsidR="000330F6" w:rsidRPr="007070D7" w:rsidRDefault="000330F6" w:rsidP="000330F6">
      <w:pPr>
        <w:autoSpaceDE w:val="0"/>
        <w:autoSpaceDN w:val="0"/>
        <w:adjustRightInd w:val="0"/>
        <w:spacing w:after="0"/>
        <w:ind w:firstLine="709"/>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Уведомление претендента о результатах заседания комиссии по рассмотрению поступивших документов производится в течение 5 рабочих дней (приложение № 3).</w:t>
      </w:r>
    </w:p>
    <w:p w:rsidR="000330F6" w:rsidRPr="007070D7" w:rsidRDefault="000330F6" w:rsidP="000330F6">
      <w:pPr>
        <w:pStyle w:val="ConsPlusNormal"/>
        <w:ind w:firstLine="709"/>
        <w:jc w:val="both"/>
        <w:rPr>
          <w:rFonts w:ascii="Times New Roman" w:hAnsi="Times New Roman" w:cs="Times New Roman"/>
          <w:sz w:val="28"/>
          <w:szCs w:val="28"/>
        </w:rPr>
      </w:pPr>
      <w:r w:rsidRPr="007070D7">
        <w:rPr>
          <w:rFonts w:ascii="Times New Roman" w:hAnsi="Times New Roman" w:cs="Times New Roman"/>
          <w:sz w:val="28"/>
          <w:szCs w:val="28"/>
        </w:rPr>
        <w:t xml:space="preserve">Если на 1 этапе конкурсной комиссией не были выявлены претенденты, допущенные к участию в конкурсе, </w:t>
      </w:r>
      <w:r w:rsidRPr="007070D7">
        <w:rPr>
          <w:rFonts w:ascii="Times New Roman" w:eastAsia="Calibri" w:hAnsi="Times New Roman" w:cs="Times New Roman"/>
          <w:sz w:val="28"/>
          <w:szCs w:val="28"/>
          <w:lang w:eastAsia="en-US"/>
        </w:rPr>
        <w:t>Управление</w:t>
      </w:r>
      <w:r w:rsidRPr="007070D7">
        <w:rPr>
          <w:rFonts w:ascii="Times New Roman" w:hAnsi="Times New Roman" w:cs="Times New Roman"/>
          <w:sz w:val="28"/>
          <w:szCs w:val="28"/>
        </w:rPr>
        <w:t xml:space="preserve"> по обращению конкурсной комиссии принимает решение о проведении повторного конкурса в соответствии с настоящим Положением.</w:t>
      </w:r>
    </w:p>
    <w:p w:rsidR="000330F6" w:rsidRPr="007070D7" w:rsidRDefault="000330F6" w:rsidP="000330F6">
      <w:pPr>
        <w:autoSpaceDE w:val="0"/>
        <w:autoSpaceDN w:val="0"/>
        <w:adjustRightInd w:val="0"/>
        <w:spacing w:after="0"/>
        <w:ind w:firstLine="709"/>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8. Комиссия не позднее, чем за 5 дней до начала второго этапа Конкурса направляет сообщение о дате, месте и времени его проведения гражданам, допущенным к участию во втором этапе Конкурса.</w:t>
      </w:r>
    </w:p>
    <w:p w:rsidR="000330F6" w:rsidRPr="007070D7" w:rsidRDefault="000330F6" w:rsidP="000330F6">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after="0"/>
        <w:ind w:firstLine="709"/>
        <w:jc w:val="both"/>
        <w:rPr>
          <w:rFonts w:ascii="Times New Roman" w:hAnsi="Times New Roman" w:cs="Times New Roman"/>
          <w:sz w:val="28"/>
          <w:szCs w:val="28"/>
        </w:rPr>
      </w:pPr>
      <w:r w:rsidRPr="007070D7">
        <w:rPr>
          <w:rFonts w:ascii="Times New Roman" w:eastAsia="Calibri" w:hAnsi="Times New Roman" w:cs="Times New Roman"/>
          <w:sz w:val="28"/>
          <w:szCs w:val="28"/>
        </w:rPr>
        <w:t xml:space="preserve">9. </w:t>
      </w:r>
      <w:r w:rsidRPr="007070D7">
        <w:rPr>
          <w:rFonts w:ascii="Times New Roman" w:hAnsi="Times New Roman" w:cs="Times New Roman"/>
          <w:sz w:val="28"/>
          <w:szCs w:val="28"/>
        </w:rPr>
        <w:t>2 этап конкурса проводится конкурсной комиссией, в установленные в объявлении о проведении конкурса, время и месте с приглашением участников  конкурса;</w:t>
      </w:r>
    </w:p>
    <w:p w:rsidR="000330F6" w:rsidRPr="007070D7" w:rsidRDefault="000330F6" w:rsidP="000330F6">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after="0"/>
        <w:ind w:firstLine="709"/>
        <w:jc w:val="both"/>
        <w:rPr>
          <w:rFonts w:ascii="Times New Roman" w:eastAsia="Calibri" w:hAnsi="Times New Roman" w:cs="Times New Roman"/>
          <w:sz w:val="28"/>
          <w:szCs w:val="28"/>
        </w:rPr>
      </w:pPr>
      <w:r w:rsidRPr="007070D7">
        <w:rPr>
          <w:rFonts w:ascii="Times New Roman" w:hAnsi="Times New Roman" w:cs="Times New Roman"/>
          <w:sz w:val="28"/>
          <w:szCs w:val="28"/>
        </w:rPr>
        <w:t>Конкурсная комиссия оценивает профессиональный уровень участников конкурса на основе информации представленной в документах, указанных в пункте 5 Положения, и информации, полученной в ходе собеседования</w:t>
      </w:r>
      <w:r w:rsidRPr="007070D7">
        <w:rPr>
          <w:rFonts w:ascii="Times New Roman" w:eastAsia="Calibri" w:hAnsi="Times New Roman" w:cs="Times New Roman"/>
          <w:sz w:val="28"/>
          <w:szCs w:val="28"/>
        </w:rPr>
        <w:t xml:space="preserve"> по вопросам законодательства в сфере культуры и менеджменту (приложение № 5).</w:t>
      </w:r>
    </w:p>
    <w:p w:rsidR="000330F6" w:rsidRPr="007070D7" w:rsidRDefault="000330F6" w:rsidP="000330F6">
      <w:pPr>
        <w:widowControl w:val="0"/>
        <w:spacing w:after="0"/>
        <w:ind w:firstLine="709"/>
        <w:jc w:val="both"/>
        <w:rPr>
          <w:rFonts w:ascii="Times New Roman" w:hAnsi="Times New Roman" w:cs="Times New Roman"/>
          <w:sz w:val="28"/>
          <w:szCs w:val="28"/>
        </w:rPr>
      </w:pPr>
      <w:r w:rsidRPr="007070D7">
        <w:rPr>
          <w:rFonts w:ascii="Times New Roman" w:hAnsi="Times New Roman" w:cs="Times New Roman"/>
          <w:sz w:val="28"/>
          <w:szCs w:val="28"/>
        </w:rPr>
        <w:t>Собеседование с участниками конкурса проводится в день проведения конкурса индивидуально в алфавитном порядке;</w:t>
      </w:r>
    </w:p>
    <w:p w:rsidR="000330F6" w:rsidRPr="007070D7" w:rsidRDefault="000330F6" w:rsidP="000330F6">
      <w:pPr>
        <w:widowControl w:val="0"/>
        <w:spacing w:after="0"/>
        <w:ind w:firstLine="709"/>
        <w:jc w:val="both"/>
        <w:rPr>
          <w:rFonts w:ascii="Times New Roman" w:hAnsi="Times New Roman" w:cs="Times New Roman"/>
          <w:sz w:val="28"/>
          <w:szCs w:val="28"/>
        </w:rPr>
      </w:pPr>
      <w:r w:rsidRPr="007070D7">
        <w:rPr>
          <w:rFonts w:ascii="Times New Roman" w:hAnsi="Times New Roman" w:cs="Times New Roman"/>
          <w:sz w:val="28"/>
          <w:szCs w:val="28"/>
        </w:rPr>
        <w:t>Во время собеседования на заседании конкурсной комиссии присутствует только тот кандидат, с которым проводится собеседование;</w:t>
      </w:r>
    </w:p>
    <w:p w:rsidR="000330F6" w:rsidRPr="007070D7" w:rsidRDefault="000330F6" w:rsidP="000330F6">
      <w:pPr>
        <w:widowControl w:val="0"/>
        <w:spacing w:after="0"/>
        <w:ind w:firstLine="709"/>
        <w:jc w:val="both"/>
        <w:rPr>
          <w:rFonts w:ascii="Times New Roman" w:hAnsi="Times New Roman" w:cs="Times New Roman"/>
          <w:sz w:val="28"/>
          <w:szCs w:val="28"/>
        </w:rPr>
      </w:pPr>
      <w:r w:rsidRPr="007070D7">
        <w:rPr>
          <w:rFonts w:ascii="Times New Roman" w:hAnsi="Times New Roman" w:cs="Times New Roman"/>
          <w:sz w:val="28"/>
          <w:szCs w:val="28"/>
        </w:rPr>
        <w:t>В случае если участник конкурса входит в состав конкурсной комиссии, его полномочия прекращаются решением конкурсной комиссии.</w:t>
      </w:r>
    </w:p>
    <w:p w:rsidR="000330F6" w:rsidRPr="007070D7" w:rsidRDefault="000330F6" w:rsidP="000330F6">
      <w:pPr>
        <w:widowControl w:val="0"/>
        <w:spacing w:after="0"/>
        <w:ind w:firstLine="709"/>
        <w:jc w:val="both"/>
        <w:rPr>
          <w:rFonts w:ascii="Times New Roman" w:hAnsi="Times New Roman" w:cs="Times New Roman"/>
          <w:sz w:val="28"/>
          <w:szCs w:val="28"/>
        </w:rPr>
      </w:pPr>
      <w:r w:rsidRPr="007070D7">
        <w:rPr>
          <w:rFonts w:ascii="Times New Roman" w:hAnsi="Times New Roman" w:cs="Times New Roman"/>
          <w:sz w:val="28"/>
          <w:szCs w:val="28"/>
        </w:rPr>
        <w:t xml:space="preserve">В случае если член конкурсной комиссии, находится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он  не голосует по данному участнику конкурса. </w:t>
      </w:r>
    </w:p>
    <w:p w:rsidR="000330F6" w:rsidRPr="007070D7" w:rsidRDefault="000330F6" w:rsidP="000330F6">
      <w:pPr>
        <w:widowControl w:val="0"/>
        <w:spacing w:after="0"/>
        <w:ind w:firstLine="709"/>
        <w:jc w:val="both"/>
        <w:rPr>
          <w:rFonts w:ascii="Times New Roman" w:hAnsi="Times New Roman" w:cs="Times New Roman"/>
          <w:sz w:val="28"/>
          <w:szCs w:val="28"/>
        </w:rPr>
      </w:pPr>
      <w:r w:rsidRPr="007070D7">
        <w:rPr>
          <w:rFonts w:ascii="Times New Roman" w:hAnsi="Times New Roman" w:cs="Times New Roman"/>
          <w:sz w:val="28"/>
          <w:szCs w:val="28"/>
        </w:rPr>
        <w:t xml:space="preserve">Собеседование включает в себя презентацию участниками конкурса </w:t>
      </w:r>
      <w:r w:rsidRPr="007070D7">
        <w:rPr>
          <w:rFonts w:ascii="Times New Roman" w:eastAsia="Calibri" w:hAnsi="Times New Roman" w:cs="Times New Roman"/>
          <w:sz w:val="28"/>
          <w:szCs w:val="28"/>
        </w:rPr>
        <w:t xml:space="preserve">программы развития учреждения культуры или учреждения дополнительного образования в сфере культуры </w:t>
      </w:r>
      <w:r w:rsidRPr="007070D7">
        <w:rPr>
          <w:rFonts w:ascii="Times New Roman" w:hAnsi="Times New Roman" w:cs="Times New Roman"/>
          <w:sz w:val="28"/>
          <w:szCs w:val="28"/>
        </w:rPr>
        <w:t>и ответы на вопросы членов конкурсной комиссии;</w:t>
      </w:r>
    </w:p>
    <w:p w:rsidR="000330F6" w:rsidRPr="007070D7" w:rsidRDefault="000330F6" w:rsidP="000330F6">
      <w:pPr>
        <w:widowControl w:val="0"/>
        <w:spacing w:after="0"/>
        <w:ind w:firstLine="709"/>
        <w:jc w:val="both"/>
        <w:rPr>
          <w:rFonts w:ascii="Times New Roman" w:hAnsi="Times New Roman" w:cs="Times New Roman"/>
          <w:sz w:val="28"/>
          <w:szCs w:val="28"/>
        </w:rPr>
      </w:pPr>
      <w:r w:rsidRPr="007070D7">
        <w:rPr>
          <w:rFonts w:ascii="Times New Roman" w:hAnsi="Times New Roman" w:cs="Times New Roman"/>
          <w:sz w:val="28"/>
          <w:szCs w:val="28"/>
        </w:rPr>
        <w:t>Презентация не может быть более 20 минут, ответ на один вопрос более 5 минут;</w:t>
      </w:r>
    </w:p>
    <w:p w:rsidR="000330F6" w:rsidRPr="007070D7" w:rsidRDefault="000330F6" w:rsidP="000330F6">
      <w:pPr>
        <w:autoSpaceDE w:val="0"/>
        <w:autoSpaceDN w:val="0"/>
        <w:adjustRightInd w:val="0"/>
        <w:spacing w:after="0"/>
        <w:ind w:firstLine="709"/>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lastRenderedPageBreak/>
        <w:t>При оценке профессионального уровня претендентов комиссия исходит из следующих требований к проекту программы развития учреждения культуры или учреждения дополнительного образования в сфере культуры:</w:t>
      </w:r>
    </w:p>
    <w:p w:rsidR="000330F6" w:rsidRPr="007070D7" w:rsidRDefault="000330F6" w:rsidP="000330F6">
      <w:pPr>
        <w:numPr>
          <w:ilvl w:val="0"/>
          <w:numId w:val="2"/>
        </w:numPr>
        <w:autoSpaceDE w:val="0"/>
        <w:autoSpaceDN w:val="0"/>
        <w:adjustRightInd w:val="0"/>
        <w:spacing w:after="0" w:line="240" w:lineRule="auto"/>
        <w:jc w:val="both"/>
        <w:rPr>
          <w:rFonts w:ascii="Times New Roman" w:hAnsi="Times New Roman" w:cs="Times New Roman"/>
          <w:sz w:val="28"/>
          <w:szCs w:val="28"/>
        </w:rPr>
      </w:pPr>
      <w:r w:rsidRPr="007070D7">
        <w:rPr>
          <w:rFonts w:ascii="Times New Roman" w:hAnsi="Times New Roman" w:cs="Times New Roman"/>
          <w:sz w:val="28"/>
          <w:szCs w:val="28"/>
        </w:rPr>
        <w:t>качество аналитического обоснования;</w:t>
      </w:r>
    </w:p>
    <w:p w:rsidR="000330F6" w:rsidRPr="007070D7" w:rsidRDefault="000330F6" w:rsidP="000330F6">
      <w:pPr>
        <w:numPr>
          <w:ilvl w:val="0"/>
          <w:numId w:val="2"/>
        </w:numPr>
        <w:autoSpaceDE w:val="0"/>
        <w:autoSpaceDN w:val="0"/>
        <w:adjustRightInd w:val="0"/>
        <w:spacing w:after="0" w:line="240" w:lineRule="auto"/>
        <w:jc w:val="both"/>
        <w:rPr>
          <w:rFonts w:ascii="Times New Roman" w:hAnsi="Times New Roman" w:cs="Times New Roman"/>
          <w:sz w:val="28"/>
          <w:szCs w:val="28"/>
        </w:rPr>
      </w:pPr>
      <w:r w:rsidRPr="007070D7">
        <w:rPr>
          <w:rFonts w:ascii="Times New Roman" w:hAnsi="Times New Roman" w:cs="Times New Roman"/>
          <w:sz w:val="28"/>
          <w:szCs w:val="28"/>
        </w:rPr>
        <w:t>качество постановки целей;</w:t>
      </w:r>
    </w:p>
    <w:p w:rsidR="000330F6" w:rsidRPr="007070D7" w:rsidRDefault="000330F6" w:rsidP="000330F6">
      <w:pPr>
        <w:numPr>
          <w:ilvl w:val="0"/>
          <w:numId w:val="2"/>
        </w:numPr>
        <w:autoSpaceDE w:val="0"/>
        <w:autoSpaceDN w:val="0"/>
        <w:adjustRightInd w:val="0"/>
        <w:spacing w:after="0" w:line="240" w:lineRule="auto"/>
        <w:jc w:val="both"/>
        <w:rPr>
          <w:rFonts w:ascii="Times New Roman" w:eastAsia="Calibri" w:hAnsi="Times New Roman" w:cs="Times New Roman"/>
          <w:sz w:val="28"/>
          <w:szCs w:val="28"/>
        </w:rPr>
      </w:pPr>
      <w:r w:rsidRPr="007070D7">
        <w:rPr>
          <w:rFonts w:ascii="Times New Roman" w:hAnsi="Times New Roman" w:cs="Times New Roman"/>
          <w:sz w:val="28"/>
          <w:szCs w:val="28"/>
        </w:rPr>
        <w:t>качество содержания программы.</w:t>
      </w:r>
    </w:p>
    <w:p w:rsidR="000330F6" w:rsidRPr="007070D7" w:rsidRDefault="000330F6" w:rsidP="000330F6">
      <w:pPr>
        <w:spacing w:after="0"/>
        <w:ind w:firstLine="709"/>
        <w:jc w:val="both"/>
        <w:rPr>
          <w:rFonts w:ascii="Times New Roman" w:hAnsi="Times New Roman" w:cs="Times New Roman"/>
          <w:sz w:val="28"/>
          <w:szCs w:val="28"/>
        </w:rPr>
      </w:pPr>
      <w:r w:rsidRPr="007070D7">
        <w:rPr>
          <w:rFonts w:ascii="Times New Roman" w:eastAsia="Calibri" w:hAnsi="Times New Roman" w:cs="Times New Roman"/>
          <w:sz w:val="28"/>
          <w:szCs w:val="28"/>
        </w:rPr>
        <w:t>Каждый критерий оценивается членами комиссии по четырехбальной шкале (</w:t>
      </w:r>
      <w:r w:rsidRPr="007070D7">
        <w:rPr>
          <w:rFonts w:ascii="Times New Roman" w:hAnsi="Times New Roman" w:cs="Times New Roman"/>
          <w:sz w:val="28"/>
          <w:szCs w:val="28"/>
        </w:rPr>
        <w:t>0 – программа не соответствует данному требованию</w:t>
      </w:r>
      <w:r w:rsidRPr="007070D7">
        <w:rPr>
          <w:rFonts w:ascii="Times New Roman" w:eastAsia="Calibri" w:hAnsi="Times New Roman" w:cs="Times New Roman"/>
          <w:sz w:val="28"/>
          <w:szCs w:val="28"/>
        </w:rPr>
        <w:t xml:space="preserve">; </w:t>
      </w:r>
      <w:r w:rsidRPr="007070D7">
        <w:rPr>
          <w:rFonts w:ascii="Times New Roman" w:hAnsi="Times New Roman" w:cs="Times New Roman"/>
          <w:sz w:val="28"/>
          <w:szCs w:val="28"/>
        </w:rPr>
        <w:t>1 – частично соответствует; 2 – в основном соответствует</w:t>
      </w:r>
      <w:r w:rsidRPr="007070D7">
        <w:rPr>
          <w:rFonts w:ascii="Times New Roman" w:eastAsia="Calibri" w:hAnsi="Times New Roman" w:cs="Times New Roman"/>
          <w:sz w:val="28"/>
          <w:szCs w:val="28"/>
        </w:rPr>
        <w:t xml:space="preserve">; </w:t>
      </w:r>
      <w:r w:rsidRPr="007070D7">
        <w:rPr>
          <w:rFonts w:ascii="Times New Roman" w:hAnsi="Times New Roman" w:cs="Times New Roman"/>
          <w:sz w:val="28"/>
          <w:szCs w:val="28"/>
        </w:rPr>
        <w:t>3 – полностью соответствует).</w:t>
      </w:r>
      <w:r w:rsidRPr="007070D7">
        <w:rPr>
          <w:rFonts w:ascii="Times New Roman" w:eastAsia="Calibri" w:hAnsi="Times New Roman" w:cs="Times New Roman"/>
          <w:sz w:val="28"/>
          <w:szCs w:val="28"/>
        </w:rPr>
        <w:t xml:space="preserve"> </w:t>
      </w:r>
      <w:r w:rsidRPr="007070D7">
        <w:rPr>
          <w:rFonts w:ascii="Times New Roman" w:hAnsi="Times New Roman" w:cs="Times New Roman"/>
          <w:sz w:val="28"/>
          <w:szCs w:val="28"/>
        </w:rPr>
        <w:t>Экспертный лист оценки прилагается (приложение № 4). Члены комиссии и председатель могут задавать претенденту дополнительные вопросы  (вопросы  могут задаваться как по сути представленной программы, так и по представленным комиссии документам).</w:t>
      </w:r>
    </w:p>
    <w:p w:rsidR="000330F6" w:rsidRPr="007070D7" w:rsidRDefault="000330F6" w:rsidP="000330F6">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after="0"/>
        <w:ind w:firstLine="709"/>
        <w:jc w:val="both"/>
        <w:rPr>
          <w:rFonts w:ascii="Times New Roman" w:hAnsi="Times New Roman" w:cs="Times New Roman"/>
          <w:sz w:val="28"/>
          <w:szCs w:val="28"/>
        </w:rPr>
      </w:pPr>
      <w:r w:rsidRPr="007070D7">
        <w:rPr>
          <w:rFonts w:ascii="Times New Roman" w:eastAsia="Calibri" w:hAnsi="Times New Roman" w:cs="Times New Roman"/>
          <w:sz w:val="28"/>
          <w:szCs w:val="28"/>
        </w:rPr>
        <w:t>При оценке профессионального уровня претендентов при собеседовании комиссия исходит из следующих критериев: знание материала по вопросу; умение пояснить на примерах использование знаний на практике.</w:t>
      </w:r>
    </w:p>
    <w:p w:rsidR="000330F6" w:rsidRPr="007070D7" w:rsidRDefault="000330F6" w:rsidP="000330F6">
      <w:pPr>
        <w:spacing w:after="0"/>
        <w:ind w:firstLine="709"/>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Каждый критерий оценивается по трехбалльной шкале (0 – не знает и не умеет; 1- неполный ответ на вопрос и частичное понимание, как применить знания на практике; 2 – полный ответ на вопрос и полное понимание  применения теоретических знаний на практике). Экспертный лист прилагается (приложение № 6).</w:t>
      </w:r>
    </w:p>
    <w:p w:rsidR="000330F6" w:rsidRPr="007070D7" w:rsidRDefault="000330F6" w:rsidP="000330F6">
      <w:pPr>
        <w:autoSpaceDE w:val="0"/>
        <w:autoSpaceDN w:val="0"/>
        <w:adjustRightInd w:val="0"/>
        <w:spacing w:after="0"/>
        <w:ind w:firstLine="709"/>
        <w:jc w:val="both"/>
        <w:rPr>
          <w:rFonts w:ascii="Times New Roman" w:eastAsia="Calibri" w:hAnsi="Times New Roman" w:cs="Times New Roman"/>
          <w:color w:val="0070C0"/>
          <w:sz w:val="28"/>
          <w:szCs w:val="28"/>
        </w:rPr>
      </w:pPr>
      <w:r w:rsidRPr="007070D7">
        <w:rPr>
          <w:rFonts w:ascii="Times New Roman" w:hAnsi="Times New Roman" w:cs="Times New Roman"/>
          <w:sz w:val="28"/>
          <w:szCs w:val="28"/>
        </w:rPr>
        <w:t>Решение конкурсной комиссии оформляется протоколом (в том числе при признании конкурса несостоявшимся), который подписывается председателем, заместителем председателя, секретарем и членами конкурсной комиссии, принявшими участие в ее заседании</w:t>
      </w:r>
      <w:r w:rsidRPr="007070D7">
        <w:rPr>
          <w:rFonts w:ascii="Times New Roman" w:eastAsia="Calibri" w:hAnsi="Times New Roman" w:cs="Times New Roman"/>
          <w:color w:val="0070C0"/>
          <w:sz w:val="28"/>
          <w:szCs w:val="28"/>
        </w:rPr>
        <w:t xml:space="preserve"> </w:t>
      </w:r>
      <w:r w:rsidRPr="007070D7">
        <w:rPr>
          <w:rFonts w:ascii="Times New Roman" w:eastAsia="Calibri" w:hAnsi="Times New Roman" w:cs="Times New Roman"/>
          <w:sz w:val="28"/>
          <w:szCs w:val="28"/>
        </w:rPr>
        <w:t>(приложение № 7).</w:t>
      </w:r>
    </w:p>
    <w:p w:rsidR="000330F6" w:rsidRPr="007070D7" w:rsidRDefault="000330F6" w:rsidP="000330F6">
      <w:pPr>
        <w:autoSpaceDE w:val="0"/>
        <w:autoSpaceDN w:val="0"/>
        <w:adjustRightInd w:val="0"/>
        <w:spacing w:after="0"/>
        <w:ind w:firstLine="709"/>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10. По результатам Конкурса комиссия принимает одно из следующих решений:</w:t>
      </w:r>
    </w:p>
    <w:p w:rsidR="000330F6" w:rsidRPr="007070D7" w:rsidRDefault="000330F6" w:rsidP="000330F6">
      <w:pPr>
        <w:numPr>
          <w:ilvl w:val="0"/>
          <w:numId w:val="3"/>
        </w:numPr>
        <w:autoSpaceDE w:val="0"/>
        <w:autoSpaceDN w:val="0"/>
        <w:adjustRightInd w:val="0"/>
        <w:spacing w:after="0" w:line="240" w:lineRule="auto"/>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о признании одного из участников победителем конкурса;</w:t>
      </w:r>
    </w:p>
    <w:p w:rsidR="000330F6" w:rsidRPr="007070D7" w:rsidRDefault="000330F6" w:rsidP="000330F6">
      <w:pPr>
        <w:numPr>
          <w:ilvl w:val="0"/>
          <w:numId w:val="3"/>
        </w:numPr>
        <w:autoSpaceDE w:val="0"/>
        <w:autoSpaceDN w:val="0"/>
        <w:adjustRightInd w:val="0"/>
        <w:spacing w:after="0" w:line="240" w:lineRule="auto"/>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 xml:space="preserve">о признании всех претендентов не соответствующими требованиям, по вакантной должности; </w:t>
      </w:r>
    </w:p>
    <w:p w:rsidR="000330F6" w:rsidRPr="007070D7" w:rsidRDefault="000330F6" w:rsidP="000330F6">
      <w:pPr>
        <w:numPr>
          <w:ilvl w:val="0"/>
          <w:numId w:val="3"/>
        </w:numPr>
        <w:autoSpaceDE w:val="0"/>
        <w:autoSpaceDN w:val="0"/>
        <w:adjustRightInd w:val="0"/>
        <w:spacing w:after="0" w:line="240" w:lineRule="auto"/>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о признании конкурса несостоявшимся;</w:t>
      </w:r>
    </w:p>
    <w:p w:rsidR="000330F6" w:rsidRPr="007070D7" w:rsidRDefault="000330F6" w:rsidP="000330F6">
      <w:pPr>
        <w:numPr>
          <w:ilvl w:val="0"/>
          <w:numId w:val="3"/>
        </w:numPr>
        <w:autoSpaceDE w:val="0"/>
        <w:autoSpaceDN w:val="0"/>
        <w:adjustRightInd w:val="0"/>
        <w:spacing w:after="0" w:line="240" w:lineRule="auto"/>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о включении претендентов в резерв управленческих кадров.</w:t>
      </w:r>
    </w:p>
    <w:p w:rsidR="000330F6" w:rsidRPr="007070D7" w:rsidRDefault="000330F6" w:rsidP="000330F6">
      <w:pPr>
        <w:autoSpaceDE w:val="0"/>
        <w:autoSpaceDN w:val="0"/>
        <w:adjustRightInd w:val="0"/>
        <w:spacing w:after="0"/>
        <w:ind w:firstLine="709"/>
        <w:jc w:val="both"/>
        <w:rPr>
          <w:rFonts w:ascii="Times New Roman" w:hAnsi="Times New Roman" w:cs="Times New Roman"/>
          <w:sz w:val="28"/>
          <w:szCs w:val="28"/>
        </w:rPr>
      </w:pPr>
      <w:r w:rsidRPr="007070D7">
        <w:rPr>
          <w:rFonts w:ascii="Times New Roman" w:hAnsi="Times New Roman" w:cs="Times New Roman"/>
          <w:sz w:val="28"/>
          <w:szCs w:val="28"/>
        </w:rPr>
        <w:t xml:space="preserve">11. Решение конкурсной комиссии принимается в отсутствие кандидата. Итоги конкурса объявляются конкурсной комиссией по окончании заседания в присутствии всех кандидатов. Решение комиссии носит рекомендательный характер и является основанием для представления победившей кандидатуры начальнику Управления для назначения на должность. </w:t>
      </w:r>
    </w:p>
    <w:p w:rsidR="000330F6" w:rsidRPr="007070D7" w:rsidRDefault="000330F6" w:rsidP="000330F6">
      <w:pPr>
        <w:autoSpaceDE w:val="0"/>
        <w:autoSpaceDN w:val="0"/>
        <w:adjustRightInd w:val="0"/>
        <w:spacing w:after="0"/>
        <w:ind w:firstLine="709"/>
        <w:jc w:val="both"/>
        <w:rPr>
          <w:rFonts w:ascii="Times New Roman" w:eastAsia="Calibri" w:hAnsi="Times New Roman" w:cs="Times New Roman"/>
          <w:sz w:val="28"/>
          <w:szCs w:val="28"/>
        </w:rPr>
      </w:pPr>
      <w:r w:rsidRPr="007070D7">
        <w:rPr>
          <w:rFonts w:ascii="Times New Roman" w:hAnsi="Times New Roman" w:cs="Times New Roman"/>
          <w:sz w:val="28"/>
          <w:szCs w:val="28"/>
        </w:rPr>
        <w:t>12. Окончательное решение о назначении на вакантную должность отказе в приеме на работу, принимается начальником Управления по результатам собеседования.</w:t>
      </w:r>
    </w:p>
    <w:p w:rsidR="000330F6" w:rsidRPr="007070D7" w:rsidRDefault="000330F6" w:rsidP="000330F6">
      <w:pPr>
        <w:autoSpaceDE w:val="0"/>
        <w:autoSpaceDN w:val="0"/>
        <w:adjustRightInd w:val="0"/>
        <w:spacing w:after="0"/>
        <w:ind w:firstLine="709"/>
        <w:jc w:val="both"/>
        <w:rPr>
          <w:rFonts w:ascii="Times New Roman" w:hAnsi="Times New Roman" w:cs="Times New Roman"/>
          <w:sz w:val="28"/>
          <w:szCs w:val="28"/>
        </w:rPr>
      </w:pPr>
      <w:r w:rsidRPr="007070D7">
        <w:rPr>
          <w:rFonts w:ascii="Times New Roman" w:hAnsi="Times New Roman" w:cs="Times New Roman"/>
          <w:sz w:val="28"/>
          <w:szCs w:val="28"/>
        </w:rPr>
        <w:lastRenderedPageBreak/>
        <w:t>Если в результате проведения конкурса не были выявлены кандидаты, в полной мере отвечающие требованиям, предъявляемым к вакантной должности, на замещение которой был объявлен конкурс, может быть назначен повторный конкурс на замещение вакантной должности, либо начальник Управления может  назначить кандидата на должность руководителя, больше других отвечающего установленным квалификационным требованиям.</w:t>
      </w:r>
    </w:p>
    <w:p w:rsidR="000330F6" w:rsidRPr="007070D7" w:rsidRDefault="000330F6" w:rsidP="000330F6">
      <w:pPr>
        <w:autoSpaceDE w:val="0"/>
        <w:autoSpaceDN w:val="0"/>
        <w:adjustRightInd w:val="0"/>
        <w:spacing w:after="0"/>
        <w:ind w:firstLine="709"/>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 xml:space="preserve">13. </w:t>
      </w:r>
      <w:r w:rsidRPr="007070D7">
        <w:rPr>
          <w:rFonts w:ascii="Times New Roman" w:hAnsi="Times New Roman" w:cs="Times New Roman"/>
          <w:sz w:val="28"/>
          <w:szCs w:val="28"/>
        </w:rPr>
        <w:t>Участнику конкурса сообщается о результатах конкурса в письменной форме в течение 10 дней со дня его завершения.</w:t>
      </w:r>
    </w:p>
    <w:p w:rsidR="000330F6" w:rsidRPr="007070D7" w:rsidRDefault="000330F6" w:rsidP="000330F6">
      <w:pPr>
        <w:widowControl w:val="0"/>
        <w:spacing w:after="0"/>
        <w:ind w:firstLine="709"/>
        <w:jc w:val="both"/>
        <w:rPr>
          <w:rFonts w:ascii="Times New Roman" w:hAnsi="Times New Roman" w:cs="Times New Roman"/>
          <w:sz w:val="28"/>
          <w:szCs w:val="28"/>
        </w:rPr>
      </w:pPr>
      <w:r w:rsidRPr="007070D7">
        <w:rPr>
          <w:rFonts w:ascii="Times New Roman" w:eastAsia="Calibri" w:hAnsi="Times New Roman" w:cs="Times New Roman"/>
          <w:sz w:val="28"/>
          <w:szCs w:val="28"/>
        </w:rPr>
        <w:t xml:space="preserve">14. </w:t>
      </w:r>
      <w:r w:rsidRPr="007070D7">
        <w:rPr>
          <w:rFonts w:ascii="Times New Roman" w:hAnsi="Times New Roman" w:cs="Times New Roman"/>
          <w:sz w:val="28"/>
          <w:szCs w:val="28"/>
        </w:rPr>
        <w:t xml:space="preserve">Участник конкурса вправе обжаловать решение конкурсной комиссии в соответствии с законодательством Российской Федерации. </w:t>
      </w:r>
    </w:p>
    <w:p w:rsidR="000330F6" w:rsidRPr="007070D7" w:rsidRDefault="000330F6" w:rsidP="000330F6">
      <w:pPr>
        <w:autoSpaceDE w:val="0"/>
        <w:autoSpaceDN w:val="0"/>
        <w:adjustRightInd w:val="0"/>
        <w:spacing w:after="0"/>
        <w:ind w:firstLine="709"/>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 xml:space="preserve">15. Информация о результатах конкурса размещается на сайте МКУ «Управление культуры» администрации МР «Кызылский кожуун» РТ </w:t>
      </w:r>
      <w:r w:rsidRPr="007070D7">
        <w:rPr>
          <w:rFonts w:ascii="Times New Roman" w:hAnsi="Times New Roman" w:cs="Times New Roman"/>
          <w:sz w:val="28"/>
          <w:szCs w:val="28"/>
        </w:rPr>
        <w:t>в информационно - телекоммуникационной сети «Интернет</w:t>
      </w:r>
      <w:r w:rsidRPr="007070D7">
        <w:rPr>
          <w:rFonts w:ascii="Times New Roman" w:eastAsia="Calibri" w:hAnsi="Times New Roman" w:cs="Times New Roman"/>
          <w:sz w:val="28"/>
          <w:szCs w:val="28"/>
        </w:rPr>
        <w:t>».</w:t>
      </w:r>
    </w:p>
    <w:p w:rsidR="000330F6" w:rsidRPr="007070D7" w:rsidRDefault="000330F6" w:rsidP="000330F6">
      <w:pPr>
        <w:autoSpaceDE w:val="0"/>
        <w:autoSpaceDN w:val="0"/>
        <w:adjustRightInd w:val="0"/>
        <w:spacing w:after="0"/>
        <w:ind w:firstLine="709"/>
        <w:jc w:val="both"/>
        <w:rPr>
          <w:rFonts w:ascii="Times New Roman" w:eastAsia="Calibri" w:hAnsi="Times New Roman" w:cs="Times New Roman"/>
          <w:sz w:val="28"/>
          <w:szCs w:val="28"/>
        </w:rPr>
      </w:pPr>
      <w:r w:rsidRPr="007070D7">
        <w:rPr>
          <w:rFonts w:ascii="Times New Roman" w:eastAsia="Calibri" w:hAnsi="Times New Roman" w:cs="Times New Roman"/>
          <w:sz w:val="28"/>
          <w:szCs w:val="28"/>
        </w:rPr>
        <w:t>16. Расходы, связанные с участием в конкурсном отборе (проезд к месту проведения конкурса и обратно, наем жилого помещения, проживание, пользование услугами связи и другие), осуществляются за счет собственных средств претендентов.</w:t>
      </w:r>
    </w:p>
    <w:p w:rsidR="000330F6" w:rsidRPr="007070D7" w:rsidRDefault="000330F6" w:rsidP="000330F6">
      <w:pPr>
        <w:widowControl w:val="0"/>
        <w:spacing w:after="0"/>
        <w:ind w:firstLine="709"/>
        <w:jc w:val="both"/>
        <w:rPr>
          <w:rFonts w:ascii="Times New Roman" w:hAnsi="Times New Roman" w:cs="Times New Roman"/>
          <w:sz w:val="28"/>
          <w:szCs w:val="28"/>
        </w:rPr>
      </w:pPr>
      <w:r w:rsidRPr="007070D7">
        <w:rPr>
          <w:rFonts w:ascii="Times New Roman" w:hAnsi="Times New Roman" w:cs="Times New Roman"/>
          <w:sz w:val="28"/>
          <w:szCs w:val="28"/>
        </w:rPr>
        <w:t xml:space="preserve">17. Документы, поданные гражданами в конкурсную комиссию, материалы конкурсной комиссии передаются на хранение в </w:t>
      </w:r>
      <w:r w:rsidRPr="007070D7">
        <w:rPr>
          <w:rFonts w:ascii="Times New Roman" w:eastAsia="Calibri" w:hAnsi="Times New Roman" w:cs="Times New Roman"/>
          <w:sz w:val="28"/>
          <w:szCs w:val="28"/>
        </w:rPr>
        <w:t>МКУ «Управление культуры» Кызылского кожууна</w:t>
      </w:r>
      <w:r w:rsidRPr="007070D7">
        <w:rPr>
          <w:rFonts w:ascii="Times New Roman" w:hAnsi="Times New Roman" w:cs="Times New Roman"/>
          <w:sz w:val="28"/>
          <w:szCs w:val="28"/>
        </w:rPr>
        <w:t xml:space="preserve"> и по истечении временного срока хранения передаются на постоянное хранение в архив.</w:t>
      </w:r>
    </w:p>
    <w:p w:rsidR="00F64FCA" w:rsidRDefault="00F64FCA">
      <w:bookmarkStart w:id="0" w:name="_GoBack"/>
      <w:bookmarkEnd w:id="0"/>
    </w:p>
    <w:sectPr w:rsidR="00F64F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13B0"/>
    <w:multiLevelType w:val="hybridMultilevel"/>
    <w:tmpl w:val="DF3240F8"/>
    <w:lvl w:ilvl="0" w:tplc="2ECE0B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5C854D8"/>
    <w:multiLevelType w:val="hybridMultilevel"/>
    <w:tmpl w:val="DB0A94A4"/>
    <w:lvl w:ilvl="0" w:tplc="7EE0CF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5D97E87"/>
    <w:multiLevelType w:val="hybridMultilevel"/>
    <w:tmpl w:val="8C46D404"/>
    <w:lvl w:ilvl="0" w:tplc="2ECE0B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3B748D0"/>
    <w:multiLevelType w:val="hybridMultilevel"/>
    <w:tmpl w:val="3EEC438A"/>
    <w:lvl w:ilvl="0" w:tplc="2ECE0B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76D"/>
    <w:rsid w:val="000330F6"/>
    <w:rsid w:val="0090076D"/>
    <w:rsid w:val="00F64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84EE4-67C3-4013-8CF3-8AB56462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0F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330F6"/>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330F6"/>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1878</Words>
  <Characters>10709</Characters>
  <Application>Microsoft Office Word</Application>
  <DocSecurity>0</DocSecurity>
  <Lines>89</Lines>
  <Paragraphs>25</Paragraphs>
  <ScaleCrop>false</ScaleCrop>
  <Company>SPecialiST RePack</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zxuserd</dc:creator>
  <cp:keywords/>
  <dc:description/>
  <cp:lastModifiedBy>zxuserd</cp:lastModifiedBy>
  <cp:revision>2</cp:revision>
  <dcterms:created xsi:type="dcterms:W3CDTF">2023-05-05T07:21:00Z</dcterms:created>
  <dcterms:modified xsi:type="dcterms:W3CDTF">2023-05-05T07:21:00Z</dcterms:modified>
</cp:coreProperties>
</file>